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2F" w:rsidRPr="00230A7A" w:rsidRDefault="0014072F" w:rsidP="0009663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30A7A">
        <w:rPr>
          <w:rFonts w:ascii="Times New Roman" w:hAnsi="Times New Roman"/>
          <w:b/>
          <w:sz w:val="28"/>
          <w:szCs w:val="28"/>
        </w:rPr>
        <w:t>Табаченок Л.А.,</w:t>
      </w:r>
    </w:p>
    <w:p w:rsidR="0014072F" w:rsidRPr="00096637" w:rsidRDefault="0014072F" w:rsidP="000966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96637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ф</w:t>
      </w:r>
      <w:r w:rsidRPr="00096637">
        <w:rPr>
          <w:rFonts w:ascii="Times New Roman" w:hAnsi="Times New Roman"/>
          <w:sz w:val="28"/>
          <w:szCs w:val="28"/>
        </w:rPr>
        <w:t>илиал</w:t>
      </w:r>
      <w:r>
        <w:rPr>
          <w:rFonts w:ascii="Times New Roman" w:hAnsi="Times New Roman"/>
          <w:sz w:val="28"/>
          <w:szCs w:val="28"/>
        </w:rPr>
        <w:t>а</w:t>
      </w:r>
      <w:r w:rsidRPr="00096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УО</w:t>
      </w:r>
      <w:r w:rsidRPr="00096637">
        <w:rPr>
          <w:rFonts w:ascii="Times New Roman" w:hAnsi="Times New Roman"/>
          <w:sz w:val="28"/>
          <w:szCs w:val="28"/>
        </w:rPr>
        <w:t xml:space="preserve"> «Белорусский торгово-экономический университет </w:t>
      </w:r>
      <w:r>
        <w:rPr>
          <w:rFonts w:ascii="Times New Roman" w:hAnsi="Times New Roman"/>
          <w:sz w:val="28"/>
          <w:szCs w:val="28"/>
        </w:rPr>
        <w:br/>
      </w:r>
      <w:r w:rsidRPr="00096637">
        <w:rPr>
          <w:rFonts w:ascii="Times New Roman" w:hAnsi="Times New Roman"/>
          <w:sz w:val="28"/>
          <w:szCs w:val="28"/>
        </w:rPr>
        <w:t xml:space="preserve">потребительской кооперации» </w:t>
      </w:r>
      <w:r>
        <w:rPr>
          <w:rFonts w:ascii="Times New Roman" w:hAnsi="Times New Roman"/>
          <w:sz w:val="28"/>
          <w:szCs w:val="28"/>
        </w:rPr>
        <w:br/>
      </w:r>
      <w:r w:rsidRPr="00096637">
        <w:rPr>
          <w:rFonts w:ascii="Times New Roman" w:hAnsi="Times New Roman"/>
          <w:sz w:val="28"/>
          <w:szCs w:val="28"/>
        </w:rPr>
        <w:t>«Могилевский торговый колледж»</w:t>
      </w:r>
      <w:bookmarkStart w:id="0" w:name="_GoBack"/>
      <w:bookmarkEnd w:id="0"/>
    </w:p>
    <w:p w:rsidR="0014072F" w:rsidRPr="00096637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72F" w:rsidRDefault="0014072F" w:rsidP="000966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5ED">
        <w:rPr>
          <w:rFonts w:ascii="Times New Roman" w:hAnsi="Times New Roman"/>
          <w:b/>
          <w:sz w:val="28"/>
          <w:szCs w:val="28"/>
        </w:rPr>
        <w:t xml:space="preserve">ФОРМИРОВАНИЕ ПРОФЕССИОНАЛЬНОЙ РЕЧЕВОЙ КОМПЕТЕНЦИИ У УЧАЩИХСЯ НА ОСНОВЕ  ИСПОЛЬЗОВАНИЯ КОММУНИКАТИВНОГО МЕТОДА ОБУЧЕНИЯ </w:t>
      </w:r>
      <w:r>
        <w:rPr>
          <w:rFonts w:ascii="Times New Roman" w:hAnsi="Times New Roman"/>
          <w:b/>
          <w:sz w:val="28"/>
          <w:szCs w:val="28"/>
        </w:rPr>
        <w:br/>
      </w:r>
      <w:r w:rsidRPr="00D075ED">
        <w:rPr>
          <w:rFonts w:ascii="Times New Roman" w:hAnsi="Times New Roman"/>
          <w:b/>
          <w:sz w:val="28"/>
          <w:szCs w:val="28"/>
        </w:rPr>
        <w:t>ИНОСТРАННОМУ ЯЗЫКУ</w:t>
      </w:r>
    </w:p>
    <w:p w:rsidR="0014072F" w:rsidRPr="00D075ED" w:rsidRDefault="0014072F" w:rsidP="000966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72F" w:rsidRPr="00D075ED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ED">
        <w:rPr>
          <w:rFonts w:ascii="Times New Roman" w:hAnsi="Times New Roman"/>
          <w:sz w:val="28"/>
          <w:szCs w:val="28"/>
        </w:rPr>
        <w:t xml:space="preserve">Анализ практики преподавания учебного предмета «Иностранный язык в профессии» показал, что недостаточно успешно происходит формирование коммуникативной компетенции учащихся. Главной проблемой для учащихся является неумение бегло говорить на иностранном языке, запрашивать информацию, свободно вести диалог на предложенную тему, </w:t>
      </w:r>
      <w:r>
        <w:rPr>
          <w:rFonts w:ascii="Times New Roman" w:hAnsi="Times New Roman"/>
          <w:sz w:val="28"/>
          <w:szCs w:val="28"/>
        </w:rPr>
        <w:t xml:space="preserve">ощущение </w:t>
      </w:r>
      <w:r w:rsidRPr="00D075ED">
        <w:rPr>
          <w:rFonts w:ascii="Times New Roman" w:hAnsi="Times New Roman"/>
          <w:sz w:val="28"/>
          <w:szCs w:val="28"/>
        </w:rPr>
        <w:t>беспомощн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D075ED">
        <w:rPr>
          <w:rFonts w:ascii="Times New Roman" w:hAnsi="Times New Roman"/>
          <w:sz w:val="28"/>
          <w:szCs w:val="28"/>
        </w:rPr>
        <w:t>в ситуации реального общения.</w:t>
      </w:r>
    </w:p>
    <w:p w:rsidR="0014072F" w:rsidRPr="00D075ED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ED">
        <w:rPr>
          <w:rFonts w:ascii="Times New Roman" w:hAnsi="Times New Roman"/>
          <w:sz w:val="28"/>
          <w:szCs w:val="28"/>
        </w:rPr>
        <w:t xml:space="preserve">Происходит это в результате ряда причин. Основной задачей школьного образования является успешная сдача централизованного тестирования по иностранному языку. Ни для кого не секрет, что централизованное тестирование сдается в письменной форме, навыков устной речи при этом не требуется. Но в стандарты профессионального образования введены такие компетенции как умение работать в коллективе и команде, эффективно общаться с коллегами, руководством, потребителями; правильно строить отношения с различными категориями граждан, в том числе с представителями различных национальностей. Создается огромный дисбаланс: с одной стороны учащиеся знают правила, </w:t>
      </w:r>
      <w:r>
        <w:rPr>
          <w:rFonts w:ascii="Times New Roman" w:hAnsi="Times New Roman"/>
          <w:sz w:val="28"/>
          <w:szCs w:val="28"/>
        </w:rPr>
        <w:t>а с другой –</w:t>
      </w:r>
      <w:r w:rsidRPr="00D075ED">
        <w:rPr>
          <w:rFonts w:ascii="Times New Roman" w:hAnsi="Times New Roman"/>
          <w:sz w:val="28"/>
          <w:szCs w:val="28"/>
        </w:rPr>
        <w:t xml:space="preserve"> они не умеют говорить на иностранном языке, </w:t>
      </w:r>
      <w:r>
        <w:rPr>
          <w:rFonts w:ascii="Times New Roman" w:hAnsi="Times New Roman"/>
          <w:sz w:val="28"/>
          <w:szCs w:val="28"/>
        </w:rPr>
        <w:t>хотя</w:t>
      </w:r>
      <w:r w:rsidRPr="00D075ED">
        <w:rPr>
          <w:rFonts w:ascii="Times New Roman" w:hAnsi="Times New Roman"/>
          <w:sz w:val="28"/>
          <w:szCs w:val="28"/>
        </w:rPr>
        <w:t xml:space="preserve"> именно грамотная и уверенная устная речь является показателем владения иностранным языком. </w:t>
      </w:r>
    </w:p>
    <w:p w:rsidR="0014072F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устранения вышеперечисленных противоречий и </w:t>
      </w:r>
      <w:r w:rsidRPr="009132A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9132A3">
        <w:rPr>
          <w:rFonts w:ascii="Times New Roman" w:hAnsi="Times New Roman"/>
          <w:sz w:val="28"/>
          <w:szCs w:val="28"/>
        </w:rPr>
        <w:t xml:space="preserve"> профессиональных речевых компетенций у учащихся </w:t>
      </w:r>
      <w:r>
        <w:rPr>
          <w:rFonts w:ascii="Times New Roman" w:hAnsi="Times New Roman"/>
          <w:sz w:val="28"/>
          <w:szCs w:val="28"/>
        </w:rPr>
        <w:t>в ф</w:t>
      </w:r>
      <w:r w:rsidRPr="009132A3">
        <w:rPr>
          <w:rFonts w:ascii="Times New Roman" w:hAnsi="Times New Roman"/>
          <w:sz w:val="28"/>
          <w:szCs w:val="28"/>
        </w:rPr>
        <w:t>илиал</w:t>
      </w:r>
      <w:r>
        <w:rPr>
          <w:rFonts w:ascii="Times New Roman" w:hAnsi="Times New Roman"/>
          <w:sz w:val="28"/>
          <w:szCs w:val="28"/>
        </w:rPr>
        <w:t>е</w:t>
      </w:r>
      <w:r w:rsidRPr="009132A3">
        <w:rPr>
          <w:rFonts w:ascii="Times New Roman" w:hAnsi="Times New Roman"/>
          <w:sz w:val="28"/>
          <w:szCs w:val="28"/>
        </w:rPr>
        <w:t xml:space="preserve"> учреждения образования «Белорусский торгово-экономический университет потребительской кооперации» «Могилевский торговый колледж»</w:t>
      </w:r>
      <w:r>
        <w:rPr>
          <w:rFonts w:ascii="Times New Roman" w:hAnsi="Times New Roman"/>
          <w:sz w:val="28"/>
          <w:szCs w:val="28"/>
        </w:rPr>
        <w:t xml:space="preserve"> активно применяется </w:t>
      </w:r>
      <w:r w:rsidRPr="007D75C6">
        <w:rPr>
          <w:rFonts w:ascii="Times New Roman" w:hAnsi="Times New Roman"/>
          <w:sz w:val="28"/>
          <w:szCs w:val="28"/>
        </w:rPr>
        <w:t>коммуникативный метод обучения иностранному языку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>Для формирования профессиональной речевой компетенции под</w:t>
      </w:r>
      <w:r>
        <w:rPr>
          <w:rFonts w:ascii="Times New Roman" w:hAnsi="Times New Roman"/>
          <w:sz w:val="28"/>
          <w:szCs w:val="28"/>
        </w:rPr>
        <w:t xml:space="preserve">бирается </w:t>
      </w:r>
      <w:r w:rsidRPr="00F04AC1">
        <w:rPr>
          <w:rFonts w:ascii="Times New Roman" w:hAnsi="Times New Roman"/>
          <w:sz w:val="28"/>
          <w:szCs w:val="28"/>
        </w:rPr>
        <w:t>материал интересный и полезный обучающимся с профессиональной точки зрения, который способствует подготовке к будущей деятельности и их дальнейшему профессиональному развитию. В содержании обучения английскому языку отраж</w:t>
      </w:r>
      <w:r>
        <w:rPr>
          <w:rFonts w:ascii="Times New Roman" w:hAnsi="Times New Roman"/>
          <w:sz w:val="28"/>
          <w:szCs w:val="28"/>
        </w:rPr>
        <w:t>аются</w:t>
      </w:r>
      <w:r w:rsidRPr="00F04AC1">
        <w:rPr>
          <w:rFonts w:ascii="Times New Roman" w:hAnsi="Times New Roman"/>
          <w:sz w:val="28"/>
          <w:szCs w:val="28"/>
        </w:rPr>
        <w:t xml:space="preserve"> современное состояние и направления развития торговли и сферы общественного питания в Беларуси и мире.</w:t>
      </w:r>
    </w:p>
    <w:p w:rsidR="0014072F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 xml:space="preserve">При организации речевого общения на учебном занятии учитываются репродуктивный, репродуктивно-продуктивный и продуктивный уровни обучения иноязычной речи. На первоначальном этапе изучения профессиональной лексики используются репродуктивные упражнения. При работе с диалогом или текстом профессиональной направленности предусматривается анализ их языковых средств, контроль понимания содержания и механическое воспроизведение без модификации.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 xml:space="preserve">После овладения основными грамматическими и лексическими единицами по теме </w:t>
      </w:r>
      <w:r>
        <w:rPr>
          <w:rFonts w:ascii="Times New Roman" w:hAnsi="Times New Roman"/>
          <w:sz w:val="28"/>
          <w:szCs w:val="28"/>
        </w:rPr>
        <w:t xml:space="preserve">учебного занятия </w:t>
      </w:r>
      <w:r w:rsidRPr="00F04AC1">
        <w:rPr>
          <w:rFonts w:ascii="Times New Roman" w:hAnsi="Times New Roman"/>
          <w:sz w:val="28"/>
          <w:szCs w:val="28"/>
        </w:rPr>
        <w:t>предлагаются упражнения репродуктивно-продуктивного уровня, которые предусматривают варьирование предложенным языковым материалом: подстановка, трансформация, комбинирование, конструирование и т.д. В данном случае используются условно-речевые упражнения в подстановке реплик диалога, конструировании диалогов из заданных реплик (ключевых слов), в вопросах или ответных репликах, инсценировании диалогов, театрализацию, завершении диалога, выделении основной мысли текста профессиональной направленности, характеристике и оценке героев и их поступков. Имеет место парная и групповая работа. По способу вызова ассоциаций используются сл</w:t>
      </w:r>
      <w:r>
        <w:rPr>
          <w:rFonts w:ascii="Times New Roman" w:hAnsi="Times New Roman"/>
          <w:sz w:val="28"/>
          <w:szCs w:val="28"/>
        </w:rPr>
        <w:t>овесные и изобразительные опоры</w:t>
      </w:r>
      <w:r w:rsidRPr="00F04AC1">
        <w:rPr>
          <w:rFonts w:ascii="Times New Roman" w:hAnsi="Times New Roman"/>
          <w:sz w:val="28"/>
          <w:szCs w:val="28"/>
        </w:rPr>
        <w:t xml:space="preserve">. Опоры всегда информативны и носят характер профессиональной направленности. Будущим продавцам, официантам и поварам  предлагаются фотографии разных видов товаров, блюд, реклама на английском языке, символика мировых торговых брендов и ресторанов.  Занятия проводятся в специально оформленных учебных магазинах, баре и ресторане, где имеются натуральные образцы одежды, продовольственных и непродовольственных товаров, напитков, товаров бытовой химии, посуда, столовые и кухонные принадлежности, меню и карта вин. Все выше перечисленное служит опорой к общению, а подобные занятия повышают интерес и мотивацию у учащихся к овладению профессиональной иноязычной речью. </w:t>
      </w:r>
    </w:p>
    <w:p w:rsidR="0014072F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>Целью упражнений на продуктивном уровне обучения иноязыч</w:t>
      </w:r>
      <w:r>
        <w:rPr>
          <w:rFonts w:ascii="Times New Roman" w:hAnsi="Times New Roman"/>
          <w:sz w:val="28"/>
          <w:szCs w:val="28"/>
        </w:rPr>
        <w:t>ной речи является</w:t>
      </w:r>
      <w:r w:rsidRPr="00F04AC1">
        <w:rPr>
          <w:rFonts w:ascii="Times New Roman" w:hAnsi="Times New Roman"/>
          <w:sz w:val="28"/>
          <w:szCs w:val="28"/>
        </w:rPr>
        <w:t xml:space="preserve"> научить обучающихся связному высказыванию без опоры на образец, без вербальных опор. В данном случае речь идет о переносе обсуждаемых проблем на собственный опыт учащегося и использование межпредметных знаний. Разыгрывание коммуникативных ситуаций, обсуждение профессионально значимых вопросов, дискуссии, коммуникативные ролевые игры, драматизации, интервью учат проецированию материала на личность и профессию учащихся. На данном уровне учащиеся говорят о себе, о своих профессиональных о</w:t>
      </w:r>
      <w:r>
        <w:rPr>
          <w:rFonts w:ascii="Times New Roman" w:hAnsi="Times New Roman"/>
          <w:sz w:val="28"/>
          <w:szCs w:val="28"/>
        </w:rPr>
        <w:t xml:space="preserve">бязанностях </w:t>
      </w:r>
      <w:r w:rsidRPr="00F04AC1">
        <w:rPr>
          <w:rFonts w:ascii="Times New Roman" w:hAnsi="Times New Roman"/>
          <w:sz w:val="28"/>
          <w:szCs w:val="28"/>
        </w:rPr>
        <w:t>в связи с поставленной проблемой</w:t>
      </w:r>
      <w:r>
        <w:rPr>
          <w:rFonts w:ascii="Times New Roman" w:hAnsi="Times New Roman"/>
          <w:sz w:val="28"/>
          <w:szCs w:val="28"/>
        </w:rPr>
        <w:t>.</w:t>
      </w:r>
    </w:p>
    <w:p w:rsidR="0014072F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 xml:space="preserve">Большое внимание уделяется использованию коммуникативных ролевых игр. В ходе работы по подготовке к ролевой игре проигрываются микро-ситуации, небольшие сценки, разыгрываются диалоги, используется театрализация.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 xml:space="preserve">При подготовке к ролевой игре всегда учитываются следующие ее признаки: ситуация должна быть наиболее приближенной к профессии и жизни; роли, выбираемые учащимися должны в наибольшей степени соответствовать данной ситуации; участники ролевой игры должны учитывать наличие различных ролевых целей; участники ролевой игры не должны действовать индивидуально, а только коллективно, реплики одного должны вызывать ответную реакцию другого, а за реакцией следует действие партнера; наличие общей цели у всего коллектива; участники игры приходят к собственному решению, подсказанному ситуацией и наклонностями самого учащегося; наличие системы группового и индивидуального оценивания деятельности участников игры  (каждый участник игры в зависимости от выполнения заданной ролью задачи оценивается либо экспертом из числа самих участников, либо преподавателем); наличие управляемого эмоционального напряжения; создание доброжелательной атмосферы.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>Общение в коммуникативной ролевой игре организуется по реальным социально-бытовым и профессиональным сферам общения и проводятся в специально оборудованных учебных магазинах, ресторане/кафе, созданных на базе колледжа. По теме «В торговом зале» в учебном магазине учащимся предлагается охарактеризовать товары на английском языке, затем ставится несколько задач: найти продукты питания, на маркировке которых на английском языке указан состав, способ п</w:t>
      </w:r>
      <w:r>
        <w:rPr>
          <w:rFonts w:ascii="Times New Roman" w:hAnsi="Times New Roman"/>
          <w:sz w:val="28"/>
          <w:szCs w:val="28"/>
        </w:rPr>
        <w:t>рименения, страна производитель;</w:t>
      </w:r>
      <w:r w:rsidRPr="00F04AC1">
        <w:rPr>
          <w:rFonts w:ascii="Times New Roman" w:hAnsi="Times New Roman"/>
          <w:sz w:val="28"/>
          <w:szCs w:val="28"/>
        </w:rPr>
        <w:t xml:space="preserve"> выбрать продукт для покупки</w:t>
      </w:r>
      <w:r>
        <w:rPr>
          <w:rFonts w:ascii="Times New Roman" w:hAnsi="Times New Roman"/>
          <w:sz w:val="28"/>
          <w:szCs w:val="28"/>
        </w:rPr>
        <w:t>;</w:t>
      </w:r>
      <w:r w:rsidRPr="00F04AC1">
        <w:rPr>
          <w:rFonts w:ascii="Times New Roman" w:hAnsi="Times New Roman"/>
          <w:sz w:val="28"/>
          <w:szCs w:val="28"/>
        </w:rPr>
        <w:t xml:space="preserve"> оплатить покупку на кассе. Данная ситуация создает условия реальной жизни, учащиеся должны не только сами задавать уточняющие вопросы по товару, но и понимать ответные реплики о характеристике товара, стране производителе, сумме оплаты, сдаче.  Учащимся необходимо иметь хорошие лексические знания по темам «Покупки», «В торговом зале», «Группы товаров (продовольственные и непродовольственные)», «Деньги», </w:t>
      </w:r>
      <w:r>
        <w:rPr>
          <w:rFonts w:ascii="Times New Roman" w:hAnsi="Times New Roman"/>
          <w:sz w:val="28"/>
          <w:szCs w:val="28"/>
        </w:rPr>
        <w:t>а также</w:t>
      </w:r>
      <w:r w:rsidRPr="00F04AC1">
        <w:rPr>
          <w:rFonts w:ascii="Times New Roman" w:hAnsi="Times New Roman"/>
          <w:sz w:val="28"/>
          <w:szCs w:val="28"/>
        </w:rPr>
        <w:t xml:space="preserve"> навыки аудирования, грамматические навыки построения вопросительных, утвердительных и отрицательных предложений.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 xml:space="preserve">Будущим официантам и поварам предлагаются подобные коммуникативные задачи по обслуживанию посетителей в кафе, в ходе беседы необходимо рассказать посетителю кафе о меню, видах закусок, карте вин, предложить фирменное блюдо ресторана.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>Активно на учебных занятиях используется  прием вариаций.  Официантам демонстрируе</w:t>
      </w:r>
      <w:r>
        <w:rPr>
          <w:rFonts w:ascii="Times New Roman" w:hAnsi="Times New Roman"/>
          <w:sz w:val="28"/>
          <w:szCs w:val="28"/>
        </w:rPr>
        <w:t>тся картинка с разбитой посудой</w:t>
      </w:r>
      <w:r w:rsidRPr="00F04AC1">
        <w:rPr>
          <w:rFonts w:ascii="Times New Roman" w:hAnsi="Times New Roman"/>
          <w:sz w:val="28"/>
          <w:szCs w:val="28"/>
        </w:rPr>
        <w:t xml:space="preserve"> в кафе и предлагается вжиться в роль одного из  перс</w:t>
      </w:r>
      <w:r>
        <w:rPr>
          <w:rFonts w:ascii="Times New Roman" w:hAnsi="Times New Roman"/>
          <w:sz w:val="28"/>
          <w:szCs w:val="28"/>
        </w:rPr>
        <w:t xml:space="preserve">онажей </w:t>
      </w:r>
      <w:r w:rsidRPr="00F04AC1">
        <w:rPr>
          <w:rFonts w:ascii="Times New Roman" w:hAnsi="Times New Roman"/>
          <w:sz w:val="28"/>
          <w:szCs w:val="28"/>
        </w:rPr>
        <w:t xml:space="preserve">на фото и рассказать, что было до и после. И вот здесь может быть множество вариантов по поводу, кто разбил посуду, при каких обстоятельствах, какова реакция клиента кафе и официанта на данный инцидент. Необходимо составить рассказ в соответствующей временной форме.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>В подобных ситуативных и творческих заданиях каждый учащийся вы-полняет определенную коммуникативную роль, такое общение способствует не только развитию лингвистической компетенции, но и творческих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4AC1">
        <w:rPr>
          <w:rFonts w:ascii="Times New Roman" w:hAnsi="Times New Roman"/>
          <w:sz w:val="28"/>
          <w:szCs w:val="28"/>
        </w:rPr>
        <w:t>профессиональных умений</w:t>
      </w:r>
      <w:r>
        <w:rPr>
          <w:rFonts w:ascii="Times New Roman" w:hAnsi="Times New Roman"/>
          <w:sz w:val="28"/>
          <w:szCs w:val="28"/>
        </w:rPr>
        <w:t>:</w:t>
      </w:r>
      <w:r w:rsidRPr="00F04AC1">
        <w:rPr>
          <w:rFonts w:ascii="Times New Roman" w:hAnsi="Times New Roman"/>
          <w:sz w:val="28"/>
          <w:szCs w:val="28"/>
        </w:rPr>
        <w:t xml:space="preserve"> умений устана</w:t>
      </w:r>
      <w:r>
        <w:rPr>
          <w:rFonts w:ascii="Times New Roman" w:hAnsi="Times New Roman"/>
          <w:sz w:val="28"/>
          <w:szCs w:val="28"/>
        </w:rPr>
        <w:t xml:space="preserve">вливать контакт с собеседником; </w:t>
      </w:r>
      <w:r w:rsidRPr="00F04AC1">
        <w:rPr>
          <w:rFonts w:ascii="Times New Roman" w:hAnsi="Times New Roman"/>
          <w:sz w:val="28"/>
          <w:szCs w:val="28"/>
        </w:rPr>
        <w:t>обслужив</w:t>
      </w:r>
      <w:r>
        <w:rPr>
          <w:rFonts w:ascii="Times New Roman" w:hAnsi="Times New Roman"/>
          <w:sz w:val="28"/>
          <w:szCs w:val="28"/>
        </w:rPr>
        <w:t>ать посетителя в магазине, кафе;</w:t>
      </w:r>
      <w:r w:rsidRPr="00F04AC1">
        <w:rPr>
          <w:rFonts w:ascii="Times New Roman" w:hAnsi="Times New Roman"/>
          <w:sz w:val="28"/>
          <w:szCs w:val="28"/>
        </w:rPr>
        <w:t xml:space="preserve"> выходить из сложной профессиональной конфликтной ситуации. </w:t>
      </w:r>
    </w:p>
    <w:p w:rsidR="0014072F" w:rsidRPr="00F04AC1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>В рамках коммуникативного метода применяются элементы проектной технологии. Учащиеся выполняют творческие задания по созданию и дальнейшей защите проектов на английском языке по темам «Лучший товар года», «Реклама продуктов питания», «Реклама торговой марки», «Модный бренд», бизнес-проект ресторана национальной кухни.  При защите проектов происходит не только активизация монологической и диалогической форм речевой деятельности, но и анализ и критика информации профессиональной направленности.</w:t>
      </w:r>
    </w:p>
    <w:p w:rsidR="0014072F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C1">
        <w:rPr>
          <w:rFonts w:ascii="Times New Roman" w:hAnsi="Times New Roman"/>
          <w:sz w:val="28"/>
          <w:szCs w:val="28"/>
        </w:rPr>
        <w:t xml:space="preserve">При обучении иностранному языку учитывается тот факт, что многие слова могут иметь разное значение в зависимости от контекста, который меняется с каждым годом. В будущем к продавцам и официантам придут современные люди, путешествующие по миру и разговаривающие на современных сленгах, которых нужно будет правильно понять, вести диалог, предложить требуемые товары и услуги. Для реализации данной задачи на внеклассных занятиях практикуем просмотр видеофильмов,  рекламы на английском языке с последующим их обсуждением. Принимаем участие в интернет-чатах, интернет-форумах и интернет-конференциях, которые ведутся в реальном времени и на которых учащиеся с помощью Интернета, камеры и микрофона общаются со своими сверстниками из других стран. Принимаем участие в интернет-форуме по обсуждению особенностей разных кухонь мира, лучших рецептов блюд, мировых брендов одежды. Подобное общение с носителями языка дает бесценный опыт, повышает интерес к изучению английского языка, стимулирует формирование профессиональной речевой компетенции у будущих официантов, поваров и продавцов.  </w:t>
      </w:r>
    </w:p>
    <w:p w:rsidR="0014072F" w:rsidRPr="007D75C6" w:rsidRDefault="0014072F" w:rsidP="00096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072F" w:rsidRPr="007D75C6" w:rsidSect="000966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C98"/>
    <w:multiLevelType w:val="hybridMultilevel"/>
    <w:tmpl w:val="9ADA24B0"/>
    <w:lvl w:ilvl="0" w:tplc="72AC939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C6000F"/>
    <w:multiLevelType w:val="hybridMultilevel"/>
    <w:tmpl w:val="458A25A0"/>
    <w:lvl w:ilvl="0" w:tplc="6F244F0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E58"/>
    <w:rsid w:val="00096637"/>
    <w:rsid w:val="0014072F"/>
    <w:rsid w:val="00226F37"/>
    <w:rsid w:val="00230A7A"/>
    <w:rsid w:val="00391119"/>
    <w:rsid w:val="0044420D"/>
    <w:rsid w:val="00492602"/>
    <w:rsid w:val="00691A50"/>
    <w:rsid w:val="006A1E58"/>
    <w:rsid w:val="007D07D3"/>
    <w:rsid w:val="007D452E"/>
    <w:rsid w:val="007D75C6"/>
    <w:rsid w:val="008C6831"/>
    <w:rsid w:val="008E2790"/>
    <w:rsid w:val="009132A3"/>
    <w:rsid w:val="00AA394F"/>
    <w:rsid w:val="00AB3C83"/>
    <w:rsid w:val="00B3222D"/>
    <w:rsid w:val="00B456CC"/>
    <w:rsid w:val="00B5784B"/>
    <w:rsid w:val="00C25FE6"/>
    <w:rsid w:val="00C8152D"/>
    <w:rsid w:val="00C84CFA"/>
    <w:rsid w:val="00D075ED"/>
    <w:rsid w:val="00DC6519"/>
    <w:rsid w:val="00E61255"/>
    <w:rsid w:val="00E80F9D"/>
    <w:rsid w:val="00F04AC1"/>
    <w:rsid w:val="00F47890"/>
    <w:rsid w:val="00F9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D45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1420</Words>
  <Characters>8096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k212m4</cp:lastModifiedBy>
  <cp:revision>18</cp:revision>
  <dcterms:created xsi:type="dcterms:W3CDTF">2020-04-14T07:36:00Z</dcterms:created>
  <dcterms:modified xsi:type="dcterms:W3CDTF">2020-05-19T08:39:00Z</dcterms:modified>
</cp:coreProperties>
</file>